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06A" w:rsidRPr="00DD001B" w:rsidRDefault="00DD001B">
      <w:pPr>
        <w:rPr>
          <w:rFonts w:ascii="Garamond" w:hAnsi="Garamond" w:cs="Arial"/>
          <w:b/>
          <w:color w:val="323232"/>
          <w:sz w:val="24"/>
          <w:szCs w:val="24"/>
          <w:shd w:val="clear" w:color="auto" w:fill="FFFFFF"/>
        </w:rPr>
      </w:pPr>
      <w:r w:rsidRPr="00DD001B">
        <w:rPr>
          <w:rFonts w:ascii="Garamond" w:hAnsi="Garamond" w:cs="Arial"/>
          <w:b/>
          <w:color w:val="323232"/>
          <w:sz w:val="24"/>
          <w:szCs w:val="24"/>
          <w:shd w:val="clear" w:color="auto" w:fill="FFFFFF"/>
        </w:rPr>
        <w:t xml:space="preserve">Achtergrond en missie </w:t>
      </w:r>
      <w:proofErr w:type="spellStart"/>
      <w:r w:rsidRPr="00DD001B">
        <w:rPr>
          <w:rFonts w:ascii="Garamond" w:hAnsi="Garamond" w:cs="Arial"/>
          <w:b/>
          <w:color w:val="323232"/>
          <w:sz w:val="24"/>
          <w:szCs w:val="24"/>
          <w:shd w:val="clear" w:color="auto" w:fill="FFFFFF"/>
        </w:rPr>
        <w:t>BarokOpera</w:t>
      </w:r>
      <w:proofErr w:type="spellEnd"/>
      <w:r w:rsidRPr="00DD001B">
        <w:rPr>
          <w:rFonts w:ascii="Garamond" w:hAnsi="Garamond" w:cs="Arial"/>
          <w:b/>
          <w:color w:val="323232"/>
          <w:sz w:val="24"/>
          <w:szCs w:val="24"/>
          <w:shd w:val="clear" w:color="auto" w:fill="FFFFFF"/>
        </w:rPr>
        <w:t xml:space="preserve"> Amsterdam</w:t>
      </w:r>
    </w:p>
    <w:p w:rsidR="00D4606A" w:rsidRPr="00DD001B" w:rsidRDefault="00D4606A">
      <w:pPr>
        <w:rPr>
          <w:rFonts w:ascii="Garamond" w:hAnsi="Garamond" w:cs="Arial"/>
          <w:color w:val="323232"/>
          <w:sz w:val="24"/>
          <w:szCs w:val="24"/>
          <w:shd w:val="clear" w:color="auto" w:fill="FFFFFF"/>
        </w:rPr>
      </w:pPr>
    </w:p>
    <w:p w:rsidR="00DD001B" w:rsidRPr="00DD001B" w:rsidRDefault="00D4606A" w:rsidP="00DD001B">
      <w:pPr>
        <w:rPr>
          <w:rFonts w:ascii="Garamond" w:hAnsi="Garamond"/>
          <w:sz w:val="24"/>
          <w:szCs w:val="24"/>
        </w:rPr>
      </w:pPr>
      <w:r w:rsidRPr="00DD001B">
        <w:rPr>
          <w:rFonts w:ascii="Garamond" w:hAnsi="Garamond"/>
          <w:sz w:val="24"/>
          <w:szCs w:val="24"/>
        </w:rPr>
        <w:t>Onze missie is om het publiek t</w:t>
      </w:r>
      <w:bookmarkStart w:id="0" w:name="_GoBack"/>
      <w:bookmarkEnd w:id="0"/>
      <w:r w:rsidRPr="00DD001B">
        <w:rPr>
          <w:rFonts w:ascii="Garamond" w:hAnsi="Garamond"/>
          <w:sz w:val="24"/>
          <w:szCs w:val="24"/>
        </w:rPr>
        <w:t xml:space="preserve">e laten ervaren hoe opera destijds deel uitmaakte van het maatschappelijk leven. De opera bood een kritische blik naar de actualiteit, gegoten in spektakel en vermaak. Het gezelschap wil hierbij laten ervaren dat deze kunstvorm ook een populaire oorsprong heeft en deels wortelt in uitvoeringen op kermissen en jaarmarkten. </w:t>
      </w:r>
      <w:r w:rsidRPr="00DD001B">
        <w:rPr>
          <w:rFonts w:ascii="Garamond" w:hAnsi="Garamond"/>
          <w:sz w:val="24"/>
          <w:szCs w:val="24"/>
        </w:rPr>
        <w:t xml:space="preserve"> </w:t>
      </w:r>
    </w:p>
    <w:p w:rsidR="00DD001B" w:rsidRPr="00DD001B" w:rsidRDefault="00DD001B" w:rsidP="00DD001B">
      <w:pPr>
        <w:rPr>
          <w:rFonts w:ascii="Garamond" w:hAnsi="Garamond"/>
          <w:sz w:val="24"/>
          <w:szCs w:val="24"/>
        </w:rPr>
      </w:pPr>
    </w:p>
    <w:p w:rsidR="00DD001B" w:rsidRPr="00DD001B" w:rsidRDefault="00DD001B" w:rsidP="00DD001B">
      <w:pPr>
        <w:rPr>
          <w:rFonts w:ascii="Garamond" w:hAnsi="Garamond"/>
          <w:sz w:val="24"/>
          <w:szCs w:val="24"/>
        </w:rPr>
      </w:pPr>
      <w:r w:rsidRPr="00DD001B">
        <w:rPr>
          <w:rFonts w:ascii="Garamond" w:hAnsi="Garamond"/>
          <w:sz w:val="24"/>
          <w:szCs w:val="24"/>
        </w:rPr>
        <w:t xml:space="preserve">Barokopera Amsterdam is in het jaar 2000 opgericht door muzikaal leider Frédérique </w:t>
      </w:r>
      <w:proofErr w:type="spellStart"/>
      <w:r w:rsidRPr="00DD001B">
        <w:rPr>
          <w:rFonts w:ascii="Garamond" w:hAnsi="Garamond"/>
          <w:sz w:val="24"/>
          <w:szCs w:val="24"/>
        </w:rPr>
        <w:t>Chauvet</w:t>
      </w:r>
      <w:proofErr w:type="spellEnd"/>
      <w:r w:rsidRPr="00DD001B">
        <w:rPr>
          <w:rFonts w:ascii="Garamond" w:hAnsi="Garamond"/>
          <w:sz w:val="24"/>
          <w:szCs w:val="24"/>
        </w:rPr>
        <w:t>. De stichting is uitgegroeid tot een gezelschap dat muziektheater uit de periode 1600-1880 een nieuw gezicht geeft. Alle leden van het ensemble zijn specialisten van de uitvoeringspraktijk van dit specifieke repertoire.</w:t>
      </w:r>
      <w:r w:rsidRPr="00DD001B">
        <w:rPr>
          <w:rFonts w:ascii="Garamond" w:hAnsi="Garamond"/>
          <w:sz w:val="24"/>
          <w:szCs w:val="24"/>
        </w:rPr>
        <w:t xml:space="preserve"> </w:t>
      </w:r>
    </w:p>
    <w:p w:rsidR="00DD001B" w:rsidRPr="00DD001B" w:rsidRDefault="00DD001B" w:rsidP="00DD001B">
      <w:pPr>
        <w:rPr>
          <w:rFonts w:ascii="Garamond" w:hAnsi="Garamond"/>
          <w:sz w:val="24"/>
          <w:szCs w:val="24"/>
        </w:rPr>
      </w:pPr>
    </w:p>
    <w:p w:rsidR="00D4606A" w:rsidRPr="00DD001B" w:rsidRDefault="00D4606A">
      <w:pPr>
        <w:rPr>
          <w:rFonts w:ascii="Garamond" w:hAnsi="Garamond"/>
          <w:sz w:val="24"/>
          <w:szCs w:val="24"/>
        </w:rPr>
      </w:pPr>
      <w:r w:rsidRPr="00DD001B">
        <w:rPr>
          <w:rFonts w:ascii="Garamond" w:hAnsi="Garamond"/>
          <w:sz w:val="24"/>
          <w:szCs w:val="24"/>
        </w:rPr>
        <w:t xml:space="preserve">Na het 20 jaar bespelen van barokmuziek voelen we ons dichtbij de musici van toen en willen we de frisheid van de oorspronkelijke première van deze muziek met publiek delen. </w:t>
      </w:r>
      <w:r w:rsidR="00DD001B" w:rsidRPr="00DD001B">
        <w:rPr>
          <w:rFonts w:ascii="Garamond" w:hAnsi="Garamond"/>
          <w:sz w:val="24"/>
          <w:szCs w:val="24"/>
        </w:rPr>
        <w:t xml:space="preserve">De leden van Barokopera Amsterdam hechten eraan om elk werk zijn oorspronkelijk coloriet terug te geven door te spelen op tijdeigen instrumenten, hetzij Barok, Klassiek of Romantiek. Zij hebben gespeeld in het Amsterdams Concertgebouw (4x Grote Zaal, </w:t>
      </w:r>
      <w:proofErr w:type="spellStart"/>
      <w:r w:rsidR="00DD001B" w:rsidRPr="00DD001B">
        <w:rPr>
          <w:rFonts w:ascii="Garamond" w:hAnsi="Garamond"/>
          <w:sz w:val="24"/>
          <w:szCs w:val="24"/>
        </w:rPr>
        <w:t>Avro</w:t>
      </w:r>
      <w:proofErr w:type="spellEnd"/>
      <w:r w:rsidR="00DD001B" w:rsidRPr="00DD001B">
        <w:rPr>
          <w:rFonts w:ascii="Garamond" w:hAnsi="Garamond"/>
          <w:sz w:val="24"/>
          <w:szCs w:val="24"/>
        </w:rPr>
        <w:t xml:space="preserve"> zondagochtendconcert), in de meeste concertzalen en schouwburgen van Nederland en in de Franse operahuizen van Rennes, Avignon, Orléans, Reims en de Parijse Opera. Voor meer informatie verwijzen we ook naar: http://www.barokopera.nl/foto-video</w:t>
      </w:r>
      <w:r w:rsidR="00DD001B" w:rsidRPr="00DD001B">
        <w:rPr>
          <w:rFonts w:ascii="Garamond" w:hAnsi="Garamond"/>
          <w:sz w:val="24"/>
          <w:szCs w:val="24"/>
        </w:rPr>
        <w:t>.</w:t>
      </w:r>
    </w:p>
    <w:p w:rsidR="00D4606A" w:rsidRPr="00DD001B" w:rsidRDefault="00D4606A">
      <w:pPr>
        <w:rPr>
          <w:rFonts w:ascii="Garamond" w:hAnsi="Garamond"/>
          <w:sz w:val="24"/>
          <w:szCs w:val="24"/>
        </w:rPr>
      </w:pPr>
    </w:p>
    <w:p w:rsidR="00EC748E" w:rsidRPr="00DD001B" w:rsidRDefault="00D4606A">
      <w:pPr>
        <w:rPr>
          <w:rFonts w:ascii="Garamond" w:hAnsi="Garamond" w:cs="Arial"/>
          <w:color w:val="323232"/>
          <w:sz w:val="24"/>
          <w:szCs w:val="24"/>
          <w:shd w:val="clear" w:color="auto" w:fill="FFFFFF"/>
        </w:rPr>
      </w:pPr>
      <w:r w:rsidRPr="00DD001B">
        <w:rPr>
          <w:rFonts w:ascii="Garamond" w:hAnsi="Garamond"/>
          <w:sz w:val="24"/>
          <w:szCs w:val="24"/>
        </w:rPr>
        <w:t xml:space="preserve">Het gezelschap toont al jaren aan dat opera spannend is en aansluiting heeft met actuele thema's. Het heeft hierbij een eigen publiek opgebouwd in vele steden verspreid over het gehele land. Met haar muziektheaterproducties heeft </w:t>
      </w:r>
      <w:proofErr w:type="spellStart"/>
      <w:r w:rsidRPr="00DD001B">
        <w:rPr>
          <w:rFonts w:ascii="Garamond" w:hAnsi="Garamond"/>
          <w:sz w:val="24"/>
          <w:szCs w:val="24"/>
        </w:rPr>
        <w:t>BarokOpera</w:t>
      </w:r>
      <w:proofErr w:type="spellEnd"/>
      <w:r w:rsidRPr="00DD001B">
        <w:rPr>
          <w:rFonts w:ascii="Garamond" w:hAnsi="Garamond"/>
          <w:sz w:val="24"/>
          <w:szCs w:val="24"/>
        </w:rPr>
        <w:t xml:space="preserve"> Amsterdam een niche gevonden in het Nederlandse podiumkunst aanbod en maakt het operaproducties toegankelijk voor jong en oud. Om onze boodschap over te brengen combineren we Oude Muziek met modern toegankelijk theater. </w:t>
      </w:r>
    </w:p>
    <w:p w:rsidR="00D4606A" w:rsidRPr="00DD001B" w:rsidRDefault="00D4606A">
      <w:pPr>
        <w:rPr>
          <w:rFonts w:ascii="Garamond" w:hAnsi="Garamond" w:cs="Arial"/>
          <w:color w:val="323232"/>
          <w:sz w:val="24"/>
          <w:szCs w:val="24"/>
          <w:shd w:val="clear" w:color="auto" w:fill="FFFFFF"/>
        </w:rPr>
      </w:pPr>
    </w:p>
    <w:p w:rsidR="00D4606A" w:rsidRDefault="00DD001B">
      <w:pPr>
        <w:rPr>
          <w:rFonts w:ascii="Garamond" w:hAnsi="Garamond" w:cs="Arial"/>
          <w:color w:val="323232"/>
          <w:sz w:val="24"/>
          <w:szCs w:val="24"/>
          <w:shd w:val="clear" w:color="auto" w:fill="FFFFFF"/>
        </w:rPr>
      </w:pPr>
      <w:r w:rsidRPr="00DD001B">
        <w:rPr>
          <w:rFonts w:ascii="Garamond" w:hAnsi="Garamond" w:cs="Arial"/>
          <w:color w:val="323232"/>
          <w:sz w:val="24"/>
          <w:szCs w:val="24"/>
          <w:shd w:val="clear" w:color="auto" w:fill="FFFFFF"/>
        </w:rPr>
        <w:t xml:space="preserve">Om onze bekendheid bij het publiek verder te vergroten </w:t>
      </w:r>
      <w:r w:rsidR="00D4606A" w:rsidRPr="00DD001B">
        <w:rPr>
          <w:rFonts w:ascii="Garamond" w:hAnsi="Garamond" w:cs="Arial"/>
          <w:color w:val="323232"/>
          <w:sz w:val="24"/>
          <w:szCs w:val="24"/>
          <w:shd w:val="clear" w:color="auto" w:fill="FFFFFF"/>
        </w:rPr>
        <w:t xml:space="preserve">hebben </w:t>
      </w:r>
      <w:r w:rsidRPr="00DD001B">
        <w:rPr>
          <w:rFonts w:ascii="Garamond" w:hAnsi="Garamond" w:cs="Arial"/>
          <w:color w:val="323232"/>
          <w:sz w:val="24"/>
          <w:szCs w:val="24"/>
          <w:shd w:val="clear" w:color="auto" w:fill="FFFFFF"/>
        </w:rPr>
        <w:t xml:space="preserve">we recent </w:t>
      </w:r>
      <w:r w:rsidR="00D4606A" w:rsidRPr="00DD001B">
        <w:rPr>
          <w:rFonts w:ascii="Garamond" w:hAnsi="Garamond" w:cs="Arial"/>
          <w:color w:val="323232"/>
          <w:sz w:val="24"/>
          <w:szCs w:val="24"/>
          <w:shd w:val="clear" w:color="auto" w:fill="FFFFFF"/>
        </w:rPr>
        <w:t xml:space="preserve">marketingadviseur Alexander Klapwijk en Wild Child Agency geëngageerd die een nieuwe marketingstrategie gaan implementeren. Er wordt o.a. meer nadruk gelegd op </w:t>
      </w:r>
      <w:proofErr w:type="spellStart"/>
      <w:r w:rsidR="00D4606A" w:rsidRPr="00DD001B">
        <w:rPr>
          <w:rFonts w:ascii="Garamond" w:hAnsi="Garamond" w:cs="Arial"/>
          <w:color w:val="323232"/>
          <w:sz w:val="24"/>
          <w:szCs w:val="24"/>
          <w:shd w:val="clear" w:color="auto" w:fill="FFFFFF"/>
        </w:rPr>
        <w:t>social</w:t>
      </w:r>
      <w:proofErr w:type="spellEnd"/>
      <w:r w:rsidR="00D4606A" w:rsidRPr="00DD001B">
        <w:rPr>
          <w:rFonts w:ascii="Garamond" w:hAnsi="Garamond" w:cs="Arial"/>
          <w:color w:val="323232"/>
          <w:sz w:val="24"/>
          <w:szCs w:val="24"/>
          <w:shd w:val="clear" w:color="auto" w:fill="FFFFFF"/>
        </w:rPr>
        <w:t xml:space="preserve"> media en gerichte </w:t>
      </w:r>
      <w:proofErr w:type="spellStart"/>
      <w:r w:rsidR="00D4606A" w:rsidRPr="00DD001B">
        <w:rPr>
          <w:rFonts w:ascii="Garamond" w:hAnsi="Garamond" w:cs="Arial"/>
          <w:color w:val="323232"/>
          <w:sz w:val="24"/>
          <w:szCs w:val="24"/>
          <w:shd w:val="clear" w:color="auto" w:fill="FFFFFF"/>
        </w:rPr>
        <w:t>doelgroepmarketing</w:t>
      </w:r>
      <w:proofErr w:type="spellEnd"/>
      <w:r w:rsidR="00D4606A" w:rsidRPr="00DD001B">
        <w:rPr>
          <w:rFonts w:ascii="Garamond" w:hAnsi="Garamond" w:cs="Arial"/>
          <w:color w:val="323232"/>
          <w:sz w:val="24"/>
          <w:szCs w:val="24"/>
          <w:shd w:val="clear" w:color="auto" w:fill="FFFFFF"/>
        </w:rPr>
        <w:t xml:space="preserve">. Daarbij wordt intensief samengewerkt met de theaters en met samenwerkingspartners. Zo werken we voor het eerst samen met </w:t>
      </w:r>
      <w:proofErr w:type="spellStart"/>
      <w:r w:rsidR="00D4606A" w:rsidRPr="00DD001B">
        <w:rPr>
          <w:rFonts w:ascii="Garamond" w:hAnsi="Garamond" w:cs="Arial"/>
          <w:color w:val="323232"/>
          <w:sz w:val="24"/>
          <w:szCs w:val="24"/>
          <w:shd w:val="clear" w:color="auto" w:fill="FFFFFF"/>
        </w:rPr>
        <w:t>ArtEZ</w:t>
      </w:r>
      <w:proofErr w:type="spellEnd"/>
      <w:r w:rsidR="00D4606A" w:rsidRPr="00DD001B">
        <w:rPr>
          <w:rFonts w:ascii="Garamond" w:hAnsi="Garamond" w:cs="Arial"/>
          <w:color w:val="323232"/>
          <w:sz w:val="24"/>
          <w:szCs w:val="24"/>
          <w:shd w:val="clear" w:color="auto" w:fill="FFFFFF"/>
        </w:rPr>
        <w:t>, hogeschool voor</w:t>
      </w:r>
      <w:r w:rsidRPr="00DD001B">
        <w:rPr>
          <w:rFonts w:ascii="Garamond" w:hAnsi="Garamond" w:cs="Arial"/>
          <w:color w:val="323232"/>
          <w:sz w:val="24"/>
          <w:szCs w:val="24"/>
          <w:shd w:val="clear" w:color="auto" w:fill="FFFFFF"/>
        </w:rPr>
        <w:t xml:space="preserve"> </w:t>
      </w:r>
      <w:r w:rsidR="00D4606A" w:rsidRPr="00DD001B">
        <w:rPr>
          <w:rFonts w:ascii="Garamond" w:hAnsi="Garamond" w:cs="Arial"/>
          <w:color w:val="323232"/>
          <w:sz w:val="24"/>
          <w:szCs w:val="24"/>
          <w:shd w:val="clear" w:color="auto" w:fill="FFFFFF"/>
        </w:rPr>
        <w:t>de Kunsten Zwolle om jong publiek te bereiken.</w:t>
      </w:r>
    </w:p>
    <w:p w:rsidR="00DD001B" w:rsidRDefault="00DD001B">
      <w:pPr>
        <w:rPr>
          <w:rFonts w:ascii="Garamond" w:hAnsi="Garamond" w:cs="Arial"/>
          <w:color w:val="323232"/>
          <w:sz w:val="24"/>
          <w:szCs w:val="24"/>
          <w:shd w:val="clear" w:color="auto" w:fill="FFFFFF"/>
        </w:rPr>
      </w:pPr>
    </w:p>
    <w:p w:rsidR="00DD001B" w:rsidRPr="00DD001B" w:rsidRDefault="00DD001B">
      <w:pPr>
        <w:rPr>
          <w:rFonts w:ascii="Garamond" w:hAnsi="Garamond" w:cs="Arial"/>
          <w:b/>
          <w:color w:val="323232"/>
          <w:sz w:val="24"/>
          <w:szCs w:val="24"/>
          <w:shd w:val="clear" w:color="auto" w:fill="FFFFFF"/>
        </w:rPr>
      </w:pPr>
      <w:r>
        <w:rPr>
          <w:rFonts w:ascii="Garamond" w:hAnsi="Garamond" w:cs="Arial"/>
          <w:b/>
          <w:color w:val="323232"/>
          <w:sz w:val="24"/>
          <w:szCs w:val="24"/>
          <w:shd w:val="clear" w:color="auto" w:fill="FFFFFF"/>
        </w:rPr>
        <w:t>Toekomstvisie</w:t>
      </w:r>
    </w:p>
    <w:p w:rsidR="00DD001B" w:rsidRDefault="00DD001B">
      <w:pPr>
        <w:rPr>
          <w:rFonts w:ascii="Garamond" w:hAnsi="Garamond" w:cs="Arial"/>
          <w:color w:val="323232"/>
          <w:sz w:val="24"/>
          <w:szCs w:val="24"/>
          <w:u w:val="single"/>
          <w:shd w:val="clear" w:color="auto" w:fill="FFFFFF"/>
        </w:rPr>
      </w:pPr>
    </w:p>
    <w:p w:rsidR="00D4606A" w:rsidRPr="00DD001B" w:rsidRDefault="00DD001B">
      <w:pPr>
        <w:rPr>
          <w:rFonts w:ascii="Garamond" w:hAnsi="Garamond" w:cs="Arial"/>
          <w:color w:val="323232"/>
          <w:sz w:val="24"/>
          <w:szCs w:val="24"/>
          <w:shd w:val="clear" w:color="auto" w:fill="FFFFFF"/>
        </w:rPr>
      </w:pPr>
      <w:r w:rsidRPr="00DD001B">
        <w:rPr>
          <w:rFonts w:ascii="Garamond" w:hAnsi="Garamond"/>
          <w:sz w:val="24"/>
          <w:szCs w:val="24"/>
        </w:rPr>
        <w:t xml:space="preserve">Het succes van aansprekende producties heeft geleid tot een gestaag groeiende afname van voorstellingen door Nederlandse, Franse en Belgische schouwburgen en festivals. In oktober 2018 speelden we nog negen voorstellingen in het prestigieuze </w:t>
      </w:r>
      <w:proofErr w:type="spellStart"/>
      <w:r w:rsidRPr="00DD001B">
        <w:rPr>
          <w:rFonts w:ascii="Garamond" w:hAnsi="Garamond"/>
          <w:sz w:val="24"/>
          <w:szCs w:val="24"/>
        </w:rPr>
        <w:t>Théâtre</w:t>
      </w:r>
      <w:proofErr w:type="spellEnd"/>
      <w:r w:rsidRPr="00DD001B">
        <w:rPr>
          <w:rFonts w:ascii="Garamond" w:hAnsi="Garamond"/>
          <w:sz w:val="24"/>
          <w:szCs w:val="24"/>
        </w:rPr>
        <w:t xml:space="preserve"> de </w:t>
      </w:r>
      <w:proofErr w:type="spellStart"/>
      <w:r w:rsidRPr="00DD001B">
        <w:rPr>
          <w:rFonts w:ascii="Garamond" w:hAnsi="Garamond"/>
          <w:sz w:val="24"/>
          <w:szCs w:val="24"/>
        </w:rPr>
        <w:t>l'Athénée</w:t>
      </w:r>
      <w:proofErr w:type="spellEnd"/>
      <w:r w:rsidRPr="00DD001B">
        <w:rPr>
          <w:rFonts w:ascii="Garamond" w:hAnsi="Garamond"/>
          <w:sz w:val="24"/>
          <w:szCs w:val="24"/>
        </w:rPr>
        <w:t xml:space="preserve"> in het centrum van Parijs. Door onze toenemende bekendheid weet de landelijke pers, radio en tv ons steeds beter te vinden. Zo werden we vorig jaar uitgekozen voor een uitzending van “Puberruil” (KRO) en de Tiende Van Tijl. Zie ook: http://www.barokopera.nl/foto-video In de komende jaren willen we samenwerken met artiesten van andere kunstvormen, zoals fysiek theater, om te laten zien hoe opera óók geworteld is in de populaire </w:t>
      </w:r>
      <w:proofErr w:type="spellStart"/>
      <w:r w:rsidRPr="00DD001B">
        <w:rPr>
          <w:rFonts w:ascii="Garamond" w:hAnsi="Garamond"/>
          <w:sz w:val="24"/>
          <w:szCs w:val="24"/>
        </w:rPr>
        <w:t>volkskunt</w:t>
      </w:r>
      <w:proofErr w:type="spellEnd"/>
      <w:r w:rsidRPr="00DD001B">
        <w:rPr>
          <w:rFonts w:ascii="Garamond" w:hAnsi="Garamond"/>
          <w:sz w:val="24"/>
          <w:szCs w:val="24"/>
        </w:rPr>
        <w:t>. We hebben hierin met de 'De Ontmaskering van Peter de Grote' een eerste stap gezet door het aantrekken van twee acrobaten, die een belangrijke rol in het concept vertolkten.</w:t>
      </w:r>
    </w:p>
    <w:sectPr w:rsidR="00D4606A" w:rsidRPr="00DD0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06A"/>
    <w:rsid w:val="00D4606A"/>
    <w:rsid w:val="00DD001B"/>
    <w:rsid w:val="00EC7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494</Words>
  <Characters>2723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Gerolf Slot</dc:creator>
  <cp:lastModifiedBy>Gerolf Slot</cp:lastModifiedBy>
  <cp:revision>1</cp:revision>
  <dcterms:created xsi:type="dcterms:W3CDTF">2019-07-08T16:02:00Z</dcterms:created>
  <dcterms:modified xsi:type="dcterms:W3CDTF">2019-07-08T16:24:00Z</dcterms:modified>
</cp:coreProperties>
</file>